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CEF" w:rsidRPr="00B03EFA" w:rsidRDefault="00B03EFA" w:rsidP="00B03EFA">
      <w:pPr>
        <w:jc w:val="center"/>
        <w:rPr>
          <w:b/>
          <w:sz w:val="48"/>
          <w:szCs w:val="48"/>
          <w:u w:val="single"/>
        </w:rPr>
      </w:pPr>
      <w:r w:rsidRPr="00B03EFA">
        <w:rPr>
          <w:b/>
          <w:sz w:val="48"/>
          <w:szCs w:val="48"/>
          <w:u w:val="single"/>
        </w:rPr>
        <w:t>Herzknoten</w:t>
      </w:r>
    </w:p>
    <w:p w:rsidR="00B03EFA" w:rsidRDefault="00B03EFA" w:rsidP="00B03EFA">
      <w:pPr>
        <w:jc w:val="center"/>
        <w:rPr>
          <w:sz w:val="28"/>
          <w:szCs w:val="28"/>
        </w:rPr>
      </w:pPr>
      <w:r>
        <w:rPr>
          <w:sz w:val="28"/>
          <w:szCs w:val="28"/>
        </w:rPr>
        <w:t>Etwas schwierig!</w:t>
      </w:r>
    </w:p>
    <w:p w:rsidR="00B03EFA" w:rsidRDefault="00B03EFA" w:rsidP="00B03EFA">
      <w:pPr>
        <w:rPr>
          <w:b/>
          <w:sz w:val="28"/>
          <w:szCs w:val="28"/>
        </w:rPr>
      </w:pPr>
    </w:p>
    <w:p w:rsidR="00B03EFA" w:rsidRPr="00B03EFA" w:rsidRDefault="00B03EFA" w:rsidP="00B03EFA">
      <w:pPr>
        <w:rPr>
          <w:b/>
          <w:sz w:val="28"/>
          <w:szCs w:val="28"/>
        </w:rPr>
      </w:pPr>
      <w:r w:rsidRPr="00B03EFA">
        <w:rPr>
          <w:b/>
          <w:sz w:val="28"/>
          <w:szCs w:val="28"/>
        </w:rPr>
        <w:t>Material:</w:t>
      </w:r>
    </w:p>
    <w:p w:rsidR="00B03EFA" w:rsidRPr="00B03EFA" w:rsidRDefault="00B03EFA" w:rsidP="00B03EF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B03EFA">
        <w:rPr>
          <w:b/>
          <w:noProof/>
          <w:sz w:val="48"/>
          <w:szCs w:val="48"/>
          <w:u w:val="single"/>
          <w:lang w:eastAsia="de-DE"/>
        </w:rPr>
        <w:drawing>
          <wp:anchor distT="0" distB="0" distL="114300" distR="114300" simplePos="0" relativeHeight="251658240" behindDoc="1" locked="0" layoutInCell="1" allowOverlap="1" wp14:anchorId="1BC06AAA" wp14:editId="3FC8C15E">
            <wp:simplePos x="0" y="0"/>
            <wp:positionH relativeFrom="margin">
              <wp:posOffset>936625</wp:posOffset>
            </wp:positionH>
            <wp:positionV relativeFrom="paragraph">
              <wp:posOffset>1194435</wp:posOffset>
            </wp:positionV>
            <wp:extent cx="3119120" cy="3581400"/>
            <wp:effectExtent l="0" t="0" r="5080" b="0"/>
            <wp:wrapNone/>
            <wp:docPr id="1" name="Grafik 1" descr="C:\Users\STEFAN~1.REU\AppData\Local\Temp\IMG_20200502_220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~1.REU\AppData\Local\Temp\IMG_20200502_2208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EFA">
        <w:rPr>
          <w:sz w:val="28"/>
          <w:szCs w:val="28"/>
        </w:rPr>
        <w:t>30 cm Schnüren in je 2 Farben</w:t>
      </w:r>
    </w:p>
    <w:p w:rsidR="00B03EFA" w:rsidRPr="00B03EFA" w:rsidRDefault="00B03EFA" w:rsidP="00B03EFA">
      <w:pPr>
        <w:pStyle w:val="Listenabsatz"/>
        <w:rPr>
          <w:sz w:val="28"/>
          <w:szCs w:val="28"/>
        </w:rPr>
      </w:pPr>
      <w:r w:rsidRPr="00B03EFA">
        <w:rPr>
          <w:sz w:val="28"/>
          <w:szCs w:val="28"/>
        </w:rPr>
        <w:t>(möglichst glatte Schnüren verwenden oder dünne Seile)</w:t>
      </w:r>
    </w:p>
    <w:p w:rsidR="00B03EFA" w:rsidRDefault="00B03EFA" w:rsidP="00B03EF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B03EFA">
        <w:rPr>
          <w:sz w:val="28"/>
          <w:szCs w:val="28"/>
        </w:rPr>
        <w:t>Schere</w:t>
      </w: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</w:p>
    <w:p w:rsidR="00B03EFA" w:rsidRDefault="00B03EFA" w:rsidP="00B03EFA">
      <w:pPr>
        <w:rPr>
          <w:sz w:val="28"/>
          <w:szCs w:val="28"/>
        </w:rPr>
      </w:pPr>
      <w:r>
        <w:rPr>
          <w:sz w:val="28"/>
          <w:szCs w:val="28"/>
        </w:rPr>
        <w:t>Arbeitsschritte:</w:t>
      </w:r>
    </w:p>
    <w:p w:rsidR="00B03EFA" w:rsidRDefault="00B03EFA" w:rsidP="00B03EFA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Lege deine Schnüre genau parallel zueinander vor dich auf den Tisch.</w:t>
      </w:r>
    </w:p>
    <w:p w:rsidR="00B03EFA" w:rsidRDefault="00B03EFA" w:rsidP="00B03EFA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Schaue dir die Bilder genau an und versuche die Knoten anhand der Abbildung zu arbeiten.</w:t>
      </w:r>
    </w:p>
    <w:p w:rsidR="00B03EFA" w:rsidRDefault="00B03EFA" w:rsidP="00B03EFA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Arbeite genau und übe dich in Geduld. Du kannst das!</w:t>
      </w:r>
    </w:p>
    <w:p w:rsidR="00B03EFA" w:rsidRDefault="00B03EFA" w:rsidP="00B03EFA">
      <w:pPr>
        <w:pStyle w:val="Listenabsatz"/>
        <w:rPr>
          <w:sz w:val="28"/>
          <w:szCs w:val="28"/>
        </w:rPr>
      </w:pPr>
    </w:p>
    <w:p w:rsidR="00B03EFA" w:rsidRPr="00B03EFA" w:rsidRDefault="00B03EFA" w:rsidP="00B03EFA">
      <w:pPr>
        <w:rPr>
          <w:sz w:val="28"/>
          <w:szCs w:val="28"/>
        </w:rPr>
      </w:pPr>
      <w:r>
        <w:rPr>
          <w:sz w:val="28"/>
          <w:szCs w:val="28"/>
        </w:rPr>
        <w:t>TIPP: Ein schönes Geschenk für Muttertag, zum Beispiel als Schlüsselanhänger.</w:t>
      </w:r>
      <w:bookmarkStart w:id="0" w:name="_GoBack"/>
      <w:bookmarkEnd w:id="0"/>
    </w:p>
    <w:sectPr w:rsidR="00B03EFA" w:rsidRPr="00B03E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09C9"/>
    <w:multiLevelType w:val="hybridMultilevel"/>
    <w:tmpl w:val="47888C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65B37"/>
    <w:multiLevelType w:val="hybridMultilevel"/>
    <w:tmpl w:val="249251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EFA"/>
    <w:rsid w:val="003A6CEF"/>
    <w:rsid w:val="00B0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91CC0"/>
  <w15:chartTrackingRefBased/>
  <w15:docId w15:val="{E7E113D1-E7EB-4255-95E8-A56655279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3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Stefanie.Reuter</dc:creator>
  <cp:keywords/>
  <dc:description/>
  <cp:lastModifiedBy>Stefanie.Reuter</cp:lastModifiedBy>
  <cp:revision>1</cp:revision>
  <dcterms:created xsi:type="dcterms:W3CDTF">2020-05-03T13:14:00Z</dcterms:created>
  <dcterms:modified xsi:type="dcterms:W3CDTF">2020-05-03T13:19:00Z</dcterms:modified>
</cp:coreProperties>
</file>